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17D6" w:rsidRPr="00333888" w:rsidRDefault="004F17D6" w:rsidP="004F17D6">
      <w:pPr>
        <w:jc w:val="right"/>
        <w:rPr>
          <w:rFonts w:ascii="Times New Roman" w:hAnsi="Times New Roman" w:cs="Times New Roman"/>
          <w:sz w:val="24"/>
          <w:szCs w:val="24"/>
        </w:rPr>
      </w:pP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400415"/>
            <wp:effectExtent l="19050" t="0" r="3175" b="0"/>
            <wp:docPr id="1199" name="Рисунок 31" descr="Учетная политика на 2013 год_Page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0" name="Рисунок 32" descr="Учетная политика на 2013 год_Page_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1" name="Рисунок 33" descr="Учетная политика на 2013 год_Page_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2" name="Рисунок 34" descr="Учетная политика на 2013 год_Page_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3" name="Рисунок 35" descr="Учетная политика на 2013 год_Page_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4" name="Рисунок 36" descr="Учетная политика на 2013 год_Page_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5" name="Рисунок 37" descr="Учетная политика на 2013 год_Page_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6" name="Рисунок 38" descr="Учетная политика на 2013 год_Page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3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7" name="Рисунок 39" descr="Учетная политика на 2013 год_Page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8" name="Рисунок 40" descr="Учетная политика на 2013 год_Page_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09" name="Рисунок 41" descr="Учетная политика на 2013 год_Page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0" name="Рисунок 42" descr="Учетная политика на 2013 год_Page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1" name="Рисунок 43" descr="Учетная политика на 2013 год_Page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2" name="Рисунок 44" descr="Учетная политика на 2013 год_Page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3" name="Рисунок 45" descr="Учетная политика на 2013 год_Page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4" name="Рисунок 46" descr="Учетная политика на 2013 год_Page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5" name="Рисунок 47" descr="Учетная политика на 2013 год_Page_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6" name="Рисунок 48" descr="Учетная политика на 2013 год_Page_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4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7" name="Рисунок 49" descr="Учетная политика на 2013 год_Page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8" name="Рисунок 50" descr="Учетная политика на 2013 год_Page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19" name="Рисунок 51" descr="Учетная политика на 2013 год_Page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0" name="Рисунок 52" descr="Учетная политика на 2013 год_Page_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3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1" name="Рисунок 53" descr="Учетная политика на 2013 год_Page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4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2" name="Рисунок 54" descr="Учетная политика на 2013 год_Page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5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3" name="Рисунок 55" descr="Учетная политика на 2013 год_Page_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6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4" name="Рисунок 56" descr="Учетная политика на 2013 год_Page_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7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5" name="Рисунок 57" descr="Учетная политика на 2013 год_Page_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8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6" name="Рисунок 58" descr="Учетная политика на 2013 год_Page_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59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7" name="Рисунок 59" descr="Учетная политика на 2013 год_Page_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60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8" name="Рисунок 60" descr="Учетная политика на 2013 год_Page_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61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29" name="Рисунок 61" descr="Учетная политика на 2013 год_Page_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62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30" name="Рисунок 62" descr="Учетная политика на 2013 год_Page_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63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31" name="Рисунок 63" descr="Учетная политика на 2013 год_Page_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64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88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32" name="Рисунок 64" descr="Учетная политика на 2013 год_Page_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3 год_Page_065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B91" w:rsidRDefault="006A3B91" w:rsidP="00927F04">
      <w:pPr>
        <w:jc w:val="right"/>
      </w:pPr>
    </w:p>
    <w:p w:rsidR="004F17D6" w:rsidRDefault="004F17D6" w:rsidP="00927F04">
      <w:pPr>
        <w:jc w:val="right"/>
      </w:pPr>
    </w:p>
    <w:p w:rsidR="00231328" w:rsidRDefault="00231328" w:rsidP="00231328">
      <w:pPr>
        <w:jc w:val="right"/>
      </w:pPr>
      <w:r w:rsidRPr="0026492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t>Приложение 15</w:t>
      </w:r>
      <w:r>
        <w:rPr>
          <w:noProof/>
          <w:lang w:eastAsia="ru-RU"/>
        </w:rPr>
        <w:drawing>
          <wp:inline distT="0" distB="0" distL="0" distR="0">
            <wp:extent cx="5940425" cy="7810500"/>
            <wp:effectExtent l="19050" t="0" r="3175" b="0"/>
            <wp:docPr id="1233" name="Рисунок 0" descr="Учетная политика на 2014 год_Page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01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1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34" name="Рисунок 2" descr="Учетная политика на 2014 год_Page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03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35" name="Рисунок 4" descr="Учетная политика на 2014 год_Page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05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36" name="Рисунок 5" descr="Учетная политика на 2014 год_Page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06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37" name="Рисунок 6" descr="Учетная политика на 2014 год_Page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07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38" name="Рисунок 7" descr="Учетная политика на 2014 год_Page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08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39" name="Рисунок 8" descr="Учетная политика на 2014 год_Page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09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0" name="Рисунок 9" descr="Учетная политика на 2014 год_Page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0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1" name="Рисунок 10" descr="Учетная политика на 2014 год_Page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1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2" name="Рисунок 11" descr="Учетная политика на 2014 год_Page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2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3" name="Рисунок 12" descr="Учетная политика на 2014 год_Page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3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4" name="Рисунок 13" descr="Учетная политика на 2014 год_Page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4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5" name="Рисунок 14" descr="Учетная политика на 2014 год_Page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5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6" name="Рисунок 15" descr="Учетная политика на 2014 год_Page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6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7" name="Рисунок 16" descr="Учетная политика на 2014 год_Page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7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8" name="Рисунок 17" descr="Учетная политика на 2014 год_Page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8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49" name="Рисунок 18" descr="Учетная политика на 2014 год_Page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19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0" name="Рисунок 19" descr="Учетная политика на 2014 год_Page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0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1" name="Рисунок 20" descr="Учетная политика на 2014 год_Page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1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2" name="Рисунок 21" descr="Учетная политика на 2014 год_Page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2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3" name="Рисунок 22" descr="Учетная политика на 2014 год_Page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3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4" name="Рисунок 23" descr="Учетная политика на 2014 год_Page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4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5" name="Рисунок 24" descr="Учетная политика на 2014 год_Page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5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6" name="Рисунок 25" descr="Учетная политика на 2014 год_Page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6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7" name="Рисунок 26" descr="Учетная политика на 2014 год_Page_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7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8" name="Рисунок 27" descr="Учетная политика на 2014 год_Page_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8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59" name="Рисунок 28" descr="Учетная политика на 2014 год_Page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29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0" name="Рисунок 29" descr="Учетная политика на 2014 год_Page_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0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1" name="Рисунок 30" descr="Учетная политика на 2014 год_Page_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1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2" name="Рисунок 31" descr="Учетная политика на 2014 год_Page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2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3" name="Рисунок 32" descr="Учетная политика на 2014 год_Page_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3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4" name="Рисунок 33" descr="Учетная политика на 2014 год_Page_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4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5" name="Рисунок 34" descr="Учетная политика на 2014 год_Page_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5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6" name="Рисунок 35" descr="Учетная политика на 2014 год_Page_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6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7" name="Рисунок 36" descr="Учетная политика на 2014 год_Page_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7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8" name="Рисунок 37" descr="Учетная политика на 2014 год_Page_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8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69" name="Рисунок 38" descr="Учетная политика на 2014 год_Page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39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0" name="Рисунок 39" descr="Учетная политика на 2014 год_Page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0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1" name="Рисунок 40" descr="Учетная политика на 2014 год_Page_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1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2" name="Рисунок 41" descr="Учетная политика на 2014 год_Page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2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3" name="Рисунок 42" descr="Учетная политика на 2014 год_Page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3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4" name="Рисунок 43" descr="Учетная политика на 2014 год_Page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4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5" name="Рисунок 44" descr="Учетная политика на 2014 год_Page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5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6" name="Рисунок 45" descr="Учетная политика на 2014 год_Page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6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7" name="Рисунок 46" descr="Учетная политика на 2014 год_Page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7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8" name="Рисунок 47" descr="Учетная политика на 2014 год_Page_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8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79" name="Рисунок 48" descr="Учетная политика на 2014 год_Page_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49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0" name="Рисунок 49" descr="Учетная политика на 2014 год_Page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0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1" name="Рисунок 50" descr="Учетная политика на 2014 год_Page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1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2" name="Рисунок 51" descr="Учетная политика на 2014 год_Page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2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3" name="Рисунок 52" descr="Учетная политика на 2014 год_Page_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3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4" name="Рисунок 53" descr="Учетная политика на 2014 год_Page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4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5" name="Рисунок 54" descr="Учетная политика на 2014 год_Page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5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6" name="Рисунок 55" descr="Учетная политика на 2014 год_Page_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6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7" name="Рисунок 56" descr="Учетная политика на 2014 год_Page_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7.jp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8" name="Рисунок 57" descr="Учетная политика на 2014 год_Page_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8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89" name="Рисунок 58" descr="Учетная политика на 2014 год_Page_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59.jp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90" name="Рисунок 59" descr="Учетная политика на 2014 год_Page_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60.jp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91" name="Рисунок 60" descr="Учетная политика на 2014 год_Page_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61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92" name="Рисунок 61" descr="Учетная политика на 2014 год_Page_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62.jp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93" name="Рисунок 62" descr="Учетная политика на 2014 год_Page_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тная политика на 2014 год_Page_063.jp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D6" w:rsidRDefault="004F17D6" w:rsidP="00927F04">
      <w:pPr>
        <w:jc w:val="right"/>
      </w:pPr>
    </w:p>
    <w:p w:rsidR="00231328" w:rsidRDefault="00231328" w:rsidP="00927F04">
      <w:pPr>
        <w:jc w:val="right"/>
      </w:pPr>
    </w:p>
    <w:p w:rsidR="00491787" w:rsidRDefault="00491787" w:rsidP="0049178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B50DC">
        <w:rPr>
          <w:rFonts w:ascii="Times New Roman" w:hAnsi="Times New Roman" w:cs="Times New Roman"/>
          <w:b/>
          <w:sz w:val="24"/>
          <w:szCs w:val="24"/>
        </w:rPr>
        <w:lastRenderedPageBreak/>
        <w:t>Приложение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B50DC">
        <w:rPr>
          <w:rFonts w:ascii="Times New Roman" w:hAnsi="Times New Roman" w:cs="Times New Roman"/>
          <w:b/>
          <w:sz w:val="24"/>
          <w:szCs w:val="24"/>
        </w:rPr>
        <w:t>16</w:t>
      </w:r>
      <w:r>
        <w:rPr>
          <w:noProof/>
          <w:lang w:eastAsia="ru-RU"/>
        </w:rPr>
        <w:drawing>
          <wp:inline distT="0" distB="0" distL="0" distR="0">
            <wp:extent cx="5940425" cy="7467600"/>
            <wp:effectExtent l="19050" t="0" r="3175" b="0"/>
            <wp:docPr id="1294" name="Рисунок 1" descr="14-88-17 учетная политика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01.jp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46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95" name="Рисунок 3" descr="14-88-17 учетная политика_Страница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03.jp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96" name="Рисунок 5" descr="14-88-17 учетная политика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05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97" name="Рисунок 6" descr="14-88-17 учетная политика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06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98" name="Рисунок 7" descr="14-88-17 учетная политика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07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299" name="Рисунок 8" descr="14-88-17 учетная политика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08.jp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0" name="Рисунок 9" descr="14-88-17 учетная политика_Страница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09.jp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1" name="Рисунок 10" descr="14-88-17 учетная политика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0.jp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2" name="Рисунок 11" descr="14-88-17 учетная политика_Страница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1.jp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3" name="Рисунок 12" descr="14-88-17 учетная политика_Страница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2.jp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4" name="Рисунок 13" descr="14-88-17 учетная политика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3.jp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5" name="Рисунок 14" descr="14-88-17 учетная политика_Страница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4.jp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6" name="Рисунок 15" descr="14-88-17 учетная политика_Страница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5.jp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7" name="Рисунок 16" descr="14-88-17 учетная политика_Страница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6.jp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8" name="Рисунок 17" descr="14-88-17 учетная политика_Страница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7.jp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09" name="Рисунок 18" descr="14-88-17 учетная политика_Страница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8.jp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0" name="Рисунок 19" descr="14-88-17 учетная политика_Страница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19.jp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1" name="Рисунок 20" descr="14-88-17 учетная политика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0.jp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2" name="Рисунок 21" descr="14-88-17 учетная политика_Страница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1.jp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3" name="Рисунок 22" descr="14-88-17 учетная политика_Страница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2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4" name="Рисунок 23" descr="14-88-17 учетная политика_Страница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3.jp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5" name="Рисунок 24" descr="14-88-17 учетная политика_Страница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4.jp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6" name="Рисунок 25" descr="14-88-17 учетная политика_Страница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5.jp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7" name="Рисунок 26" descr="14-88-17 учетная политика_Страница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6.jp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8" name="Рисунок 27" descr="14-88-17 учетная политика_Страница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7.jp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19" name="Рисунок 28" descr="14-88-17 учетная политика_Страница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8.jp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0" name="Рисунок 29" descr="14-88-17 учетная политика_Страница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29.jp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1" name="Рисунок 30" descr="14-88-17 учетная политика_Страница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0.jp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2" name="Рисунок 31" descr="14-88-17 учетная политика_Страница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1.jp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3" name="Рисунок 32" descr="14-88-17 учетная политика_Страница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2.jp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4" name="Рисунок 33" descr="14-88-17 учетная политика_Страница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3.jp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5" name="Рисунок 34" descr="14-88-17 учетная политика_Страница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4.jp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6" name="Рисунок 35" descr="14-88-17 учетная политика_Страница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5.jp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7" name="Рисунок 36" descr="14-88-17 учетная политика_Страница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6.jp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8" name="Рисунок 37" descr="14-88-17 учетная политика_Страница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7.jp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29" name="Рисунок 38" descr="14-88-17 учетная политика_Страница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8.jp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0" name="Рисунок 39" descr="14-88-17 учетная политика_Страница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39.jp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1" name="Рисунок 40" descr="14-88-17 учетная политика_Страница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0.jp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2" name="Рисунок 41" descr="14-88-17 учетная политика_Страница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1.jp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3" name="Рисунок 42" descr="14-88-17 учетная политика_Страница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2.jp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4" name="Рисунок 43" descr="14-88-17 учетная политика_Страница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3.jp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5" name="Рисунок 44" descr="14-88-17 учетная политика_Страница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4.jp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6" name="Рисунок 45" descr="14-88-17 учетная политика_Страница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5.jp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7" name="Рисунок 46" descr="14-88-17 учетная политика_Страница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6.jp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8" name="Рисунок 47" descr="14-88-17 учетная политика_Страница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7.jp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39" name="Рисунок 48" descr="14-88-17 учетная политика_Страница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8.jp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0" name="Рисунок 49" descr="14-88-17 учетная политика_Страница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49.jp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1" name="Рисунок 50" descr="14-88-17 учетная политика_Страница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50.jp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2" name="Рисунок 51" descr="14-88-17 учетная политика_Страница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51.jp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3" name="Рисунок 52" descr="14-88-17 учетная политика_Страница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52.jp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4" name="Рисунок 53" descr="14-88-17 учетная политика_Страница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53.jp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5" name="Рисунок 54" descr="14-88-17 учетная политика_Страница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54.jp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6" name="Рисунок 55" descr="14-88-17 учетная политика_Страница_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55.jp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7" name="Рисунок 56" descr="14-88-17 учетная политика_Страница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56.jp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8" name="Рисунок 57" descr="14-88-17 учетная политика_Страница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57.jp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49" name="Рисунок 58" descr="14-88-17 учетная политика_Страница_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-88-17 учетная политика_Страница_58.jp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328" w:rsidRDefault="00231328" w:rsidP="00927F04">
      <w:pPr>
        <w:jc w:val="right"/>
      </w:pPr>
    </w:p>
    <w:p w:rsidR="00BF4333" w:rsidRDefault="00BF4333" w:rsidP="00927F04">
      <w:pPr>
        <w:jc w:val="right"/>
      </w:pPr>
    </w:p>
    <w:sectPr w:rsidR="00BF4333" w:rsidSect="00350DAB">
      <w:footerReference w:type="default" r:id="rId158"/>
      <w:pgSz w:w="11906" w:h="16838"/>
      <w:pgMar w:top="1134" w:right="850" w:bottom="1134" w:left="1701" w:header="708" w:footer="708" w:gutter="0"/>
      <w:pgNumType w:start="1557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4044" w:rsidRDefault="00144044" w:rsidP="003703FF">
      <w:pPr>
        <w:spacing w:after="0" w:line="240" w:lineRule="auto"/>
      </w:pPr>
      <w:r>
        <w:separator/>
      </w:r>
    </w:p>
  </w:endnote>
  <w:endnote w:type="continuationSeparator" w:id="0">
    <w:p w:rsidR="00144044" w:rsidRDefault="00144044" w:rsidP="003703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86532"/>
      <w:docPartObj>
        <w:docPartGallery w:val="Page Numbers (Bottom of Page)"/>
        <w:docPartUnique/>
      </w:docPartObj>
    </w:sdtPr>
    <w:sdtContent>
      <w:p w:rsidR="003703FF" w:rsidRDefault="0019626E">
        <w:pPr>
          <w:pStyle w:val="a7"/>
          <w:jc w:val="right"/>
        </w:pPr>
        <w:fldSimple w:instr=" PAGE   \* MERGEFORMAT ">
          <w:r w:rsidR="00350DAB">
            <w:rPr>
              <w:noProof/>
            </w:rPr>
            <w:t>1707</w:t>
          </w:r>
        </w:fldSimple>
      </w:p>
    </w:sdtContent>
  </w:sdt>
  <w:p w:rsidR="003703FF" w:rsidRDefault="003703F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4044" w:rsidRDefault="00144044" w:rsidP="003703FF">
      <w:pPr>
        <w:spacing w:after="0" w:line="240" w:lineRule="auto"/>
      </w:pPr>
      <w:r>
        <w:separator/>
      </w:r>
    </w:p>
  </w:footnote>
  <w:footnote w:type="continuationSeparator" w:id="0">
    <w:p w:rsidR="00144044" w:rsidRDefault="00144044" w:rsidP="003703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A7DE4"/>
    <w:rsid w:val="000256F9"/>
    <w:rsid w:val="0004162D"/>
    <w:rsid w:val="000A6FEF"/>
    <w:rsid w:val="000C1414"/>
    <w:rsid w:val="000D2805"/>
    <w:rsid w:val="00104379"/>
    <w:rsid w:val="001144FF"/>
    <w:rsid w:val="001368DA"/>
    <w:rsid w:val="00141B05"/>
    <w:rsid w:val="00144044"/>
    <w:rsid w:val="00152501"/>
    <w:rsid w:val="0015559A"/>
    <w:rsid w:val="00167D3C"/>
    <w:rsid w:val="0019626E"/>
    <w:rsid w:val="00205A4D"/>
    <w:rsid w:val="00231328"/>
    <w:rsid w:val="00231C47"/>
    <w:rsid w:val="00247ACA"/>
    <w:rsid w:val="00260029"/>
    <w:rsid w:val="0026147A"/>
    <w:rsid w:val="00264922"/>
    <w:rsid w:val="002742ED"/>
    <w:rsid w:val="00295C90"/>
    <w:rsid w:val="00333888"/>
    <w:rsid w:val="003425B4"/>
    <w:rsid w:val="00350DAB"/>
    <w:rsid w:val="0035483C"/>
    <w:rsid w:val="003703FF"/>
    <w:rsid w:val="003E2E1D"/>
    <w:rsid w:val="00491787"/>
    <w:rsid w:val="004A06B1"/>
    <w:rsid w:val="004B4B16"/>
    <w:rsid w:val="004B66AF"/>
    <w:rsid w:val="004C6119"/>
    <w:rsid w:val="004F17D6"/>
    <w:rsid w:val="004F6C4E"/>
    <w:rsid w:val="0050403A"/>
    <w:rsid w:val="00527709"/>
    <w:rsid w:val="00543876"/>
    <w:rsid w:val="005607BE"/>
    <w:rsid w:val="00567EFE"/>
    <w:rsid w:val="00594863"/>
    <w:rsid w:val="005A5840"/>
    <w:rsid w:val="005C7CE9"/>
    <w:rsid w:val="0067404E"/>
    <w:rsid w:val="006A3B91"/>
    <w:rsid w:val="006C56B2"/>
    <w:rsid w:val="00706356"/>
    <w:rsid w:val="0072516F"/>
    <w:rsid w:val="007356BC"/>
    <w:rsid w:val="00747660"/>
    <w:rsid w:val="00761F56"/>
    <w:rsid w:val="00786DAC"/>
    <w:rsid w:val="007E6E4E"/>
    <w:rsid w:val="007F1C5D"/>
    <w:rsid w:val="008550D5"/>
    <w:rsid w:val="008720EF"/>
    <w:rsid w:val="00892F9C"/>
    <w:rsid w:val="008A7DE4"/>
    <w:rsid w:val="008C29AF"/>
    <w:rsid w:val="008F275E"/>
    <w:rsid w:val="00927F04"/>
    <w:rsid w:val="009864E5"/>
    <w:rsid w:val="009A0C12"/>
    <w:rsid w:val="009A7002"/>
    <w:rsid w:val="009B341E"/>
    <w:rsid w:val="009C7121"/>
    <w:rsid w:val="009D4A00"/>
    <w:rsid w:val="009F246C"/>
    <w:rsid w:val="00A14791"/>
    <w:rsid w:val="00A50570"/>
    <w:rsid w:val="00A57A05"/>
    <w:rsid w:val="00AD5330"/>
    <w:rsid w:val="00AE6F78"/>
    <w:rsid w:val="00AF56C5"/>
    <w:rsid w:val="00B31413"/>
    <w:rsid w:val="00B46882"/>
    <w:rsid w:val="00BF4333"/>
    <w:rsid w:val="00BF6C6C"/>
    <w:rsid w:val="00C917A1"/>
    <w:rsid w:val="00CF3C93"/>
    <w:rsid w:val="00D46A1A"/>
    <w:rsid w:val="00D9148F"/>
    <w:rsid w:val="00DF3B01"/>
    <w:rsid w:val="00E312B4"/>
    <w:rsid w:val="00EB09BB"/>
    <w:rsid w:val="00EC2589"/>
    <w:rsid w:val="00F02134"/>
    <w:rsid w:val="00F17BDC"/>
    <w:rsid w:val="00F245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47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DE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703FF"/>
  </w:style>
  <w:style w:type="paragraph" w:styleId="a7">
    <w:name w:val="footer"/>
    <w:basedOn w:val="a"/>
    <w:link w:val="a8"/>
    <w:uiPriority w:val="99"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703FF"/>
  </w:style>
  <w:style w:type="paragraph" w:customStyle="1" w:styleId="Default">
    <w:name w:val="Default"/>
    <w:uiPriority w:val="34"/>
    <w:qFormat/>
    <w:rsid w:val="006A3B9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jpeg"/><Relationship Id="rId138" Type="http://schemas.openxmlformats.org/officeDocument/2006/relationships/image" Target="media/image132.jpeg"/><Relationship Id="rId154" Type="http://schemas.openxmlformats.org/officeDocument/2006/relationships/image" Target="media/image148.jpeg"/><Relationship Id="rId159" Type="http://schemas.openxmlformats.org/officeDocument/2006/relationships/fontTable" Target="fontTable.xml"/><Relationship Id="rId16" Type="http://schemas.openxmlformats.org/officeDocument/2006/relationships/image" Target="media/image10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28" Type="http://schemas.openxmlformats.org/officeDocument/2006/relationships/image" Target="media/image122.jpeg"/><Relationship Id="rId144" Type="http://schemas.openxmlformats.org/officeDocument/2006/relationships/image" Target="media/image138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60" Type="http://schemas.openxmlformats.org/officeDocument/2006/relationships/theme" Target="theme/theme1.xml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18" Type="http://schemas.openxmlformats.org/officeDocument/2006/relationships/image" Target="media/image112.jpeg"/><Relationship Id="rId134" Type="http://schemas.openxmlformats.org/officeDocument/2006/relationships/image" Target="media/image128.jpeg"/><Relationship Id="rId139" Type="http://schemas.openxmlformats.org/officeDocument/2006/relationships/image" Target="media/image133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55" Type="http://schemas.openxmlformats.org/officeDocument/2006/relationships/image" Target="media/image149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124" Type="http://schemas.openxmlformats.org/officeDocument/2006/relationships/image" Target="media/image118.jpeg"/><Relationship Id="rId129" Type="http://schemas.openxmlformats.org/officeDocument/2006/relationships/image" Target="media/image123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11" Type="http://schemas.openxmlformats.org/officeDocument/2006/relationships/image" Target="media/image105.jpeg"/><Relationship Id="rId132" Type="http://schemas.openxmlformats.org/officeDocument/2006/relationships/image" Target="media/image126.jpeg"/><Relationship Id="rId140" Type="http://schemas.openxmlformats.org/officeDocument/2006/relationships/image" Target="media/image134.jpeg"/><Relationship Id="rId145" Type="http://schemas.openxmlformats.org/officeDocument/2006/relationships/image" Target="media/image139.jpeg"/><Relationship Id="rId153" Type="http://schemas.openxmlformats.org/officeDocument/2006/relationships/image" Target="media/image147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127" Type="http://schemas.openxmlformats.org/officeDocument/2006/relationships/image" Target="media/image12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jpeg"/><Relationship Id="rId130" Type="http://schemas.openxmlformats.org/officeDocument/2006/relationships/image" Target="media/image124.jpeg"/><Relationship Id="rId135" Type="http://schemas.openxmlformats.org/officeDocument/2006/relationships/image" Target="media/image129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image" Target="media/image119.jpeg"/><Relationship Id="rId141" Type="http://schemas.openxmlformats.org/officeDocument/2006/relationships/image" Target="media/image135.jpeg"/><Relationship Id="rId146" Type="http://schemas.openxmlformats.org/officeDocument/2006/relationships/image" Target="media/image140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157" Type="http://schemas.openxmlformats.org/officeDocument/2006/relationships/image" Target="media/image151.jpe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52" Type="http://schemas.openxmlformats.org/officeDocument/2006/relationships/image" Target="media/image146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jpeg"/><Relationship Id="rId126" Type="http://schemas.openxmlformats.org/officeDocument/2006/relationships/image" Target="media/image120.jpeg"/><Relationship Id="rId147" Type="http://schemas.openxmlformats.org/officeDocument/2006/relationships/image" Target="media/image14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jpeg"/><Relationship Id="rId137" Type="http://schemas.openxmlformats.org/officeDocument/2006/relationships/image" Target="media/image131.jpeg"/><Relationship Id="rId15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228416D1-3509-416E-A285-6BA318B2B5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151</Pages>
  <Words>27</Words>
  <Characters>159</Characters>
  <Application>Microsoft Office Word</Application>
  <DocSecurity>0</DocSecurity>
  <Lines>1</Lines>
  <Paragraphs>1</Paragraphs>
  <ScaleCrop>false</ScaleCrop>
  <Company>Promsvyazbank</Company>
  <LinksUpToDate>false</LinksUpToDate>
  <CharactersWithSpaces>185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goloto</dc:creator>
  <cp:keywords/>
  <dc:description/>
  <cp:lastModifiedBy>Ostrovskaya Lina</cp:lastModifiedBy>
  <cp:revision>4</cp:revision>
  <dcterms:created xsi:type="dcterms:W3CDTF">2015-09-18T13:04:00Z</dcterms:created>
  <dcterms:modified xsi:type="dcterms:W3CDTF">2015-10-15T12:58:00Z</dcterms:modified>
</cp:coreProperties>
</file>